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0D" w:rsidRPr="008447FE" w:rsidRDefault="00087478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:rsidR="00D935CF" w:rsidRPr="000D7EF4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:rsidR="00D935CF" w:rsidRPr="009D5E7E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8F3685">
        <w:rPr>
          <w:rFonts w:ascii="Arial" w:eastAsia="Times New Roman" w:hAnsi="Arial" w:cs="Arial"/>
          <w:b/>
          <w:i/>
          <w:sz w:val="24"/>
          <w:szCs w:val="24"/>
          <w:lang w:eastAsia="x-none"/>
        </w:rPr>
        <w:t>NAPRAWA</w:t>
      </w:r>
      <w:r w:rsidR="00FD0BE9"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</w:t>
      </w:r>
      <w:r w:rsidR="008F3685">
        <w:rPr>
          <w:rFonts w:ascii="Arial" w:eastAsia="Times New Roman" w:hAnsi="Arial" w:cs="Arial"/>
          <w:b/>
          <w:i/>
          <w:sz w:val="24"/>
          <w:szCs w:val="24"/>
          <w:lang w:eastAsia="x-none"/>
        </w:rPr>
        <w:t>GŁÓWNA</w:t>
      </w:r>
      <w:r w:rsidR="00087478"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</w:t>
      </w:r>
      <w:r w:rsidR="00D66526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SPYCHARKO – ŁADOWAREK </w:t>
      </w:r>
      <w:r w:rsidR="007C10AD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TYPU </w:t>
      </w:r>
      <w:r w:rsidR="00D66526">
        <w:rPr>
          <w:rFonts w:ascii="Arial" w:eastAsia="Times New Roman" w:hAnsi="Arial" w:cs="Arial"/>
          <w:b/>
          <w:i/>
          <w:sz w:val="24"/>
          <w:szCs w:val="24"/>
          <w:lang w:eastAsia="x-none"/>
        </w:rPr>
        <w:t>SŁ-34, SŁ-34B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:rsidR="00B5100D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p w:rsidR="00190F4A" w:rsidRPr="00190F4A" w:rsidRDefault="00190F4A" w:rsidP="008447FE">
      <w:pPr>
        <w:pStyle w:val="Tekstpodstawowy"/>
        <w:spacing w:line="360" w:lineRule="auto"/>
        <w:rPr>
          <w:rFonts w:ascii="Arial" w:hAnsi="Arial" w:cs="Arial"/>
          <w:b/>
          <w:u w:val="single"/>
        </w:rPr>
      </w:pPr>
      <w:r w:rsidRPr="00190F4A">
        <w:rPr>
          <w:rFonts w:ascii="Arial" w:hAnsi="Arial" w:cs="Arial"/>
          <w:b/>
          <w:u w:val="single"/>
        </w:rPr>
        <w:t>Zamówienie nr 1 – CZĘŚĆ I</w:t>
      </w:r>
    </w:p>
    <w:tbl>
      <w:tblPr>
        <w:tblW w:w="13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74"/>
        <w:gridCol w:w="611"/>
        <w:gridCol w:w="1276"/>
        <w:gridCol w:w="1417"/>
        <w:gridCol w:w="1559"/>
        <w:gridCol w:w="1418"/>
        <w:gridCol w:w="1701"/>
        <w:gridCol w:w="1276"/>
        <w:gridCol w:w="1275"/>
        <w:gridCol w:w="1275"/>
      </w:tblGrid>
      <w:tr w:rsidR="00DF29E0" w:rsidRPr="002D7F08" w:rsidTr="00013342">
        <w:trPr>
          <w:trHeight w:val="417"/>
        </w:trPr>
        <w:tc>
          <w:tcPr>
            <w:tcW w:w="567" w:type="dxa"/>
            <w:vAlign w:val="center"/>
          </w:tcPr>
          <w:p w:rsidR="00DF29E0" w:rsidRPr="008B6D16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L.p</w:t>
            </w:r>
          </w:p>
        </w:tc>
        <w:tc>
          <w:tcPr>
            <w:tcW w:w="1374" w:type="dxa"/>
            <w:vAlign w:val="center"/>
          </w:tcPr>
          <w:p w:rsidR="00DF29E0" w:rsidRPr="00D935CF" w:rsidRDefault="00DF29E0" w:rsidP="008B6D16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Nazwa sprzętu wojskowego  podlegającego usłudze naprawy głównej  </w:t>
            </w:r>
          </w:p>
        </w:tc>
        <w:tc>
          <w:tcPr>
            <w:tcW w:w="611" w:type="dxa"/>
          </w:tcPr>
          <w:p w:rsidR="00DF29E0" w:rsidRDefault="00DF29E0" w:rsidP="008447FE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DF29E0" w:rsidRDefault="00DF29E0" w:rsidP="008447FE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DF29E0" w:rsidRPr="00D935CF" w:rsidRDefault="00DF29E0" w:rsidP="008447FE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</w:tcPr>
          <w:p w:rsidR="00DF29E0" w:rsidRPr="00D935CF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Lokalizacja użytkownika przekazującego sprzęt do naprawy głównej  </w:t>
            </w:r>
          </w:p>
        </w:tc>
        <w:tc>
          <w:tcPr>
            <w:tcW w:w="1417" w:type="dxa"/>
          </w:tcPr>
          <w:p w:rsidR="00DF29E0" w:rsidRPr="00D935CF" w:rsidRDefault="001D3FE6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D3FE6">
              <w:rPr>
                <w:rFonts w:ascii="Arial" w:hAnsi="Arial" w:cs="Arial"/>
                <w:b/>
                <w:color w:val="000000"/>
                <w:sz w:val="16"/>
                <w:szCs w:val="14"/>
              </w:rPr>
              <w:t>Lokalizacja użytkownika przyjmującego sprzęt po  naprawie głównej</w:t>
            </w:r>
          </w:p>
        </w:tc>
        <w:tc>
          <w:tcPr>
            <w:tcW w:w="1559" w:type="dxa"/>
            <w:vAlign w:val="center"/>
          </w:tcPr>
          <w:p w:rsidR="00DF29E0" w:rsidRPr="00D935CF" w:rsidRDefault="00DF29E0" w:rsidP="008B6D16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identyfikacyjne sprzętu</w:t>
            </w:r>
          </w:p>
        </w:tc>
        <w:tc>
          <w:tcPr>
            <w:tcW w:w="1418" w:type="dxa"/>
            <w:vAlign w:val="center"/>
          </w:tcPr>
          <w:p w:rsidR="00DF29E0" w:rsidRPr="00D935CF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jednostkowa netto [zł]</w:t>
            </w:r>
          </w:p>
        </w:tc>
        <w:tc>
          <w:tcPr>
            <w:tcW w:w="1701" w:type="dxa"/>
            <w:vAlign w:val="center"/>
          </w:tcPr>
          <w:p w:rsidR="00DF29E0" w:rsidRPr="00D935CF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1276" w:type="dxa"/>
            <w:vAlign w:val="center"/>
          </w:tcPr>
          <w:p w:rsidR="00DF29E0" w:rsidRPr="00D935CF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Stawka VAT%</w:t>
            </w:r>
          </w:p>
        </w:tc>
        <w:tc>
          <w:tcPr>
            <w:tcW w:w="1275" w:type="dxa"/>
          </w:tcPr>
          <w:p w:rsidR="00DF29E0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460F75" w:rsidRDefault="00460F75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DF29E0" w:rsidRPr="00D935CF" w:rsidRDefault="00DF29E0" w:rsidP="00F1447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 [zł]</w:t>
            </w:r>
          </w:p>
        </w:tc>
        <w:tc>
          <w:tcPr>
            <w:tcW w:w="1275" w:type="dxa"/>
          </w:tcPr>
          <w:p w:rsidR="00DF29E0" w:rsidRDefault="00DF29E0" w:rsidP="00DF29E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Szacunkowy czas wykonania przedmiotu zamówienia</w:t>
            </w:r>
          </w:p>
          <w:p w:rsidR="00DF29E0" w:rsidRDefault="00DF29E0" w:rsidP="00DF29E0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(ilość dni od dnia złożenia zamówienia ) </w:t>
            </w:r>
          </w:p>
        </w:tc>
      </w:tr>
      <w:tr w:rsidR="00DF29E0" w:rsidRPr="002D7F08" w:rsidTr="00013342">
        <w:trPr>
          <w:trHeight w:val="250"/>
        </w:trPr>
        <w:tc>
          <w:tcPr>
            <w:tcW w:w="567" w:type="dxa"/>
            <w:vAlign w:val="center"/>
          </w:tcPr>
          <w:p w:rsidR="00DF29E0" w:rsidRPr="008B6D16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74" w:type="dxa"/>
            <w:vAlign w:val="center"/>
          </w:tcPr>
          <w:p w:rsidR="00D66526" w:rsidRDefault="00D66526" w:rsidP="00001D22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DF29E0" w:rsidRPr="00D935CF" w:rsidRDefault="00D66526" w:rsidP="00001D22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SŁ-34</w:t>
            </w:r>
            <w:r w:rsidR="0001334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F29E0"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DF29E0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013342" w:rsidRDefault="00D66526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 pułk inżynieryjny </w:t>
            </w:r>
          </w:p>
          <w:p w:rsidR="00831EC1" w:rsidRPr="00D935CF" w:rsidRDefault="00831EC1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Szczecin</w:t>
            </w:r>
          </w:p>
        </w:tc>
        <w:tc>
          <w:tcPr>
            <w:tcW w:w="1417" w:type="dxa"/>
          </w:tcPr>
          <w:p w:rsidR="00DF29E0" w:rsidRDefault="00D66526" w:rsidP="00013342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pułk inżynieryjny</w:t>
            </w:r>
          </w:p>
          <w:p w:rsidR="00831EC1" w:rsidRPr="00D935CF" w:rsidRDefault="00831EC1" w:rsidP="00013342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Szczecin</w:t>
            </w:r>
          </w:p>
        </w:tc>
        <w:tc>
          <w:tcPr>
            <w:tcW w:w="1559" w:type="dxa"/>
            <w:vAlign w:val="center"/>
          </w:tcPr>
          <w:p w:rsidR="00DF29E0" w:rsidRPr="00D935CF" w:rsidRDefault="00831EC1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- 03193</w:t>
            </w:r>
          </w:p>
        </w:tc>
        <w:tc>
          <w:tcPr>
            <w:tcW w:w="1418" w:type="dxa"/>
            <w:vAlign w:val="center"/>
          </w:tcPr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F29E0" w:rsidRPr="00D935CF" w:rsidRDefault="00DF29E0" w:rsidP="00346D7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55EC" w:rsidRPr="002D7F08" w:rsidTr="00013342">
        <w:trPr>
          <w:trHeight w:val="250"/>
        </w:trPr>
        <w:tc>
          <w:tcPr>
            <w:tcW w:w="567" w:type="dxa"/>
            <w:vAlign w:val="center"/>
          </w:tcPr>
          <w:p w:rsidR="003A55EC" w:rsidRPr="008B6D16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74" w:type="dxa"/>
            <w:vAlign w:val="center"/>
          </w:tcPr>
          <w:p w:rsidR="003A55EC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3A55EC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3A55EC" w:rsidRPr="00D935CF" w:rsidRDefault="00831EC1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pułk saperów Chełmno</w:t>
            </w:r>
          </w:p>
        </w:tc>
        <w:tc>
          <w:tcPr>
            <w:tcW w:w="1417" w:type="dxa"/>
          </w:tcPr>
          <w:p w:rsidR="003A55EC" w:rsidRPr="00D935CF" w:rsidRDefault="00831EC1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pułk     saperów Chełmno</w:t>
            </w:r>
          </w:p>
        </w:tc>
        <w:tc>
          <w:tcPr>
            <w:tcW w:w="1559" w:type="dxa"/>
            <w:vAlign w:val="center"/>
          </w:tcPr>
          <w:p w:rsidR="003A55EC" w:rsidRPr="00D935CF" w:rsidRDefault="00831EC1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- 03131</w:t>
            </w:r>
          </w:p>
        </w:tc>
        <w:tc>
          <w:tcPr>
            <w:tcW w:w="1418" w:type="dxa"/>
            <w:vAlign w:val="center"/>
          </w:tcPr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55EC" w:rsidRPr="00D935CF" w:rsidRDefault="003A55EC" w:rsidP="003A55E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013342">
        <w:trPr>
          <w:trHeight w:val="250"/>
        </w:trPr>
        <w:tc>
          <w:tcPr>
            <w:tcW w:w="567" w:type="dxa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74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22 Baza Lotnictwa Taktycznego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Malbork</w:t>
            </w:r>
          </w:p>
        </w:tc>
        <w:tc>
          <w:tcPr>
            <w:tcW w:w="1417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22 Baza Lotnictwa Taktycznego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Malbork</w:t>
            </w:r>
          </w:p>
        </w:tc>
        <w:tc>
          <w:tcPr>
            <w:tcW w:w="1559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- 05046</w:t>
            </w:r>
          </w:p>
        </w:tc>
        <w:tc>
          <w:tcPr>
            <w:tcW w:w="1418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013342">
        <w:trPr>
          <w:trHeight w:val="250"/>
        </w:trPr>
        <w:tc>
          <w:tcPr>
            <w:tcW w:w="567" w:type="dxa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74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22 Baza Lotnictwa Taktycznego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Malbork</w:t>
            </w:r>
          </w:p>
        </w:tc>
        <w:tc>
          <w:tcPr>
            <w:tcW w:w="1417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22 Baza Lotnictwa Taktycznego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Malbork</w:t>
            </w:r>
          </w:p>
        </w:tc>
        <w:tc>
          <w:tcPr>
            <w:tcW w:w="1559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- 04746</w:t>
            </w:r>
          </w:p>
        </w:tc>
        <w:tc>
          <w:tcPr>
            <w:tcW w:w="1418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013342">
        <w:trPr>
          <w:trHeight w:val="250"/>
        </w:trPr>
        <w:tc>
          <w:tcPr>
            <w:tcW w:w="567" w:type="dxa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5.</w:t>
            </w:r>
          </w:p>
        </w:tc>
        <w:tc>
          <w:tcPr>
            <w:tcW w:w="1374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 batalion inżynieryjny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Nisko</w:t>
            </w:r>
          </w:p>
        </w:tc>
        <w:tc>
          <w:tcPr>
            <w:tcW w:w="1417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 batalion inżynieryjny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Nisko</w:t>
            </w:r>
          </w:p>
        </w:tc>
        <w:tc>
          <w:tcPr>
            <w:tcW w:w="1559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 05204</w:t>
            </w:r>
          </w:p>
        </w:tc>
        <w:tc>
          <w:tcPr>
            <w:tcW w:w="1418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013342">
        <w:trPr>
          <w:trHeight w:val="250"/>
        </w:trPr>
        <w:tc>
          <w:tcPr>
            <w:tcW w:w="567" w:type="dxa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374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 pułk saperów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Nisko</w:t>
            </w:r>
          </w:p>
        </w:tc>
        <w:tc>
          <w:tcPr>
            <w:tcW w:w="1417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 pułk   saperów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Nisko</w:t>
            </w:r>
          </w:p>
        </w:tc>
        <w:tc>
          <w:tcPr>
            <w:tcW w:w="1559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- 07030</w:t>
            </w:r>
          </w:p>
        </w:tc>
        <w:tc>
          <w:tcPr>
            <w:tcW w:w="1418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013342">
        <w:trPr>
          <w:trHeight w:val="250"/>
        </w:trPr>
        <w:tc>
          <w:tcPr>
            <w:tcW w:w="567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374" w:type="dxa"/>
            <w:vAlign w:val="center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831EC1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31EC1" w:rsidRPr="00D935CF" w:rsidRDefault="00190F4A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batalion saperów Krosno Odrzańskie</w:t>
            </w:r>
            <w:r w:rsidR="00831EC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831EC1" w:rsidRPr="00D935CF" w:rsidRDefault="00190F4A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batalion saperów Krosno Odrzańskie</w:t>
            </w:r>
          </w:p>
        </w:tc>
        <w:tc>
          <w:tcPr>
            <w:tcW w:w="1559" w:type="dxa"/>
            <w:vAlign w:val="center"/>
          </w:tcPr>
          <w:p w:rsidR="00831EC1" w:rsidRPr="00D935CF" w:rsidRDefault="00190F4A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SI - 04402</w:t>
            </w:r>
          </w:p>
        </w:tc>
        <w:tc>
          <w:tcPr>
            <w:tcW w:w="1418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31EC1" w:rsidRPr="00D935CF" w:rsidRDefault="00831EC1" w:rsidP="00831EC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31EC1" w:rsidRPr="002D7F08" w:rsidTr="00DF29E0">
        <w:trPr>
          <w:trHeight w:val="250"/>
        </w:trPr>
        <w:tc>
          <w:tcPr>
            <w:tcW w:w="8222" w:type="dxa"/>
            <w:gridSpan w:val="7"/>
            <w:shd w:val="clear" w:color="auto" w:fill="E7E6E6" w:themeFill="background2"/>
          </w:tcPr>
          <w:p w:rsidR="00831EC1" w:rsidRDefault="00831EC1" w:rsidP="00831EC1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831EC1" w:rsidRPr="008B6D16" w:rsidRDefault="00831EC1" w:rsidP="00831EC1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RAZEM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831EC1" w:rsidRPr="008B6D16" w:rsidRDefault="00831EC1" w:rsidP="00831EC1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F29E0">
              <w:rPr>
                <w:rFonts w:ascii="Arial" w:hAnsi="Arial" w:cs="Arial"/>
                <w:b/>
                <w:color w:val="000000"/>
                <w:sz w:val="32"/>
                <w:szCs w:val="16"/>
              </w:rPr>
              <w:t>x</w:t>
            </w:r>
          </w:p>
        </w:tc>
      </w:tr>
    </w:tbl>
    <w:p w:rsidR="00190F4A" w:rsidRDefault="00190F4A" w:rsidP="00190F4A">
      <w:pPr>
        <w:pStyle w:val="Tekstpodstawowy"/>
        <w:spacing w:line="360" w:lineRule="auto"/>
        <w:rPr>
          <w:rFonts w:ascii="Arial" w:hAnsi="Arial" w:cs="Arial"/>
          <w:b/>
          <w:u w:val="single"/>
        </w:rPr>
      </w:pPr>
    </w:p>
    <w:p w:rsidR="00190F4A" w:rsidRPr="00190F4A" w:rsidRDefault="00190F4A" w:rsidP="00190F4A">
      <w:pPr>
        <w:pStyle w:val="Tekstpodstawowy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Zamówienie nr 2</w:t>
      </w:r>
      <w:r w:rsidRPr="00190F4A">
        <w:rPr>
          <w:rFonts w:ascii="Arial" w:hAnsi="Arial" w:cs="Arial"/>
          <w:b/>
          <w:u w:val="single"/>
        </w:rPr>
        <w:t xml:space="preserve"> – CZĘŚĆ I</w:t>
      </w:r>
      <w:r>
        <w:rPr>
          <w:rFonts w:ascii="Arial" w:hAnsi="Arial" w:cs="Arial"/>
          <w:b/>
          <w:u w:val="single"/>
        </w:rPr>
        <w:t>I</w:t>
      </w:r>
      <w:r w:rsidR="00327111">
        <w:rPr>
          <w:rFonts w:ascii="Arial" w:hAnsi="Arial" w:cs="Arial"/>
          <w:b/>
          <w:u w:val="single"/>
        </w:rPr>
        <w:t xml:space="preserve"> - OPCJA</w:t>
      </w:r>
      <w:bookmarkStart w:id="0" w:name="_GoBack"/>
      <w:bookmarkEnd w:id="0"/>
    </w:p>
    <w:tbl>
      <w:tblPr>
        <w:tblW w:w="13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74"/>
        <w:gridCol w:w="611"/>
        <w:gridCol w:w="1276"/>
        <w:gridCol w:w="1417"/>
        <w:gridCol w:w="1559"/>
        <w:gridCol w:w="1418"/>
        <w:gridCol w:w="1701"/>
        <w:gridCol w:w="1276"/>
        <w:gridCol w:w="1275"/>
        <w:gridCol w:w="1275"/>
      </w:tblGrid>
      <w:tr w:rsidR="00190F4A" w:rsidRPr="002D7F08" w:rsidTr="00D45AFA">
        <w:trPr>
          <w:trHeight w:val="417"/>
        </w:trPr>
        <w:tc>
          <w:tcPr>
            <w:tcW w:w="567" w:type="dxa"/>
            <w:vAlign w:val="center"/>
          </w:tcPr>
          <w:p w:rsidR="00190F4A" w:rsidRPr="008B6D16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L.p</w:t>
            </w:r>
          </w:p>
        </w:tc>
        <w:tc>
          <w:tcPr>
            <w:tcW w:w="1374" w:type="dxa"/>
            <w:vAlign w:val="center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Nazwa sprzętu wojskowego  podlegającego usłudze naprawy głównej  </w:t>
            </w:r>
          </w:p>
        </w:tc>
        <w:tc>
          <w:tcPr>
            <w:tcW w:w="611" w:type="dxa"/>
          </w:tcPr>
          <w:p w:rsidR="00190F4A" w:rsidRDefault="00190F4A" w:rsidP="00D45AF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0F4A" w:rsidRDefault="00190F4A" w:rsidP="00D45AF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0F4A" w:rsidRPr="00D935CF" w:rsidRDefault="00190F4A" w:rsidP="00D45AF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Lokalizacja użytkownika przekazującego sprzęt do naprawy głównej  </w:t>
            </w:r>
          </w:p>
        </w:tc>
        <w:tc>
          <w:tcPr>
            <w:tcW w:w="1417" w:type="dxa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D3FE6">
              <w:rPr>
                <w:rFonts w:ascii="Arial" w:hAnsi="Arial" w:cs="Arial"/>
                <w:b/>
                <w:color w:val="000000"/>
                <w:sz w:val="16"/>
                <w:szCs w:val="14"/>
              </w:rPr>
              <w:t>Lokalizacja użytkownika przyjmującego sprzęt po  naprawie głównej</w:t>
            </w:r>
          </w:p>
        </w:tc>
        <w:tc>
          <w:tcPr>
            <w:tcW w:w="1559" w:type="dxa"/>
            <w:vAlign w:val="center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identyfikacyjne sprzętu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jednostkowa netto [zł]</w:t>
            </w:r>
          </w:p>
        </w:tc>
        <w:tc>
          <w:tcPr>
            <w:tcW w:w="1701" w:type="dxa"/>
            <w:vAlign w:val="center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1276" w:type="dxa"/>
            <w:vAlign w:val="center"/>
          </w:tcPr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Stawka VAT%</w:t>
            </w:r>
          </w:p>
        </w:tc>
        <w:tc>
          <w:tcPr>
            <w:tcW w:w="1275" w:type="dxa"/>
          </w:tcPr>
          <w:p w:rsidR="00190F4A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0F4A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0F4A" w:rsidRPr="00D935CF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 [zł]</w:t>
            </w:r>
          </w:p>
        </w:tc>
        <w:tc>
          <w:tcPr>
            <w:tcW w:w="1275" w:type="dxa"/>
          </w:tcPr>
          <w:p w:rsidR="00190F4A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Szacunkowy czas wykonania przedmiotu zamówienia</w:t>
            </w:r>
          </w:p>
          <w:p w:rsidR="00190F4A" w:rsidRDefault="00190F4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(ilość dni od dnia złożenia zamówienia ) </w:t>
            </w: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 batalion saperów Krosno Odrzańskie </w:t>
            </w:r>
          </w:p>
        </w:tc>
        <w:tc>
          <w:tcPr>
            <w:tcW w:w="1417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batalion saperów    Krosno Odrzańskie</w:t>
            </w:r>
          </w:p>
        </w:tc>
        <w:tc>
          <w:tcPr>
            <w:tcW w:w="1559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- 04405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 batalion saperów Krosno Odrzańskie </w:t>
            </w:r>
          </w:p>
        </w:tc>
        <w:tc>
          <w:tcPr>
            <w:tcW w:w="1417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batalion saperów    Krosno Odrzańskie</w:t>
            </w:r>
          </w:p>
        </w:tc>
        <w:tc>
          <w:tcPr>
            <w:tcW w:w="1559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- 04175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 batalion saperów Krosno Odrzańskie </w:t>
            </w:r>
          </w:p>
        </w:tc>
        <w:tc>
          <w:tcPr>
            <w:tcW w:w="1417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batalion saperów    Krosno Odrzańskie</w:t>
            </w:r>
          </w:p>
        </w:tc>
        <w:tc>
          <w:tcPr>
            <w:tcW w:w="1559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- 04403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E54A73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brygada kawalerii pancernej Świętoszów</w:t>
            </w:r>
          </w:p>
        </w:tc>
        <w:tc>
          <w:tcPr>
            <w:tcW w:w="1417" w:type="dxa"/>
          </w:tcPr>
          <w:p w:rsidR="00190F4A" w:rsidRPr="00D935CF" w:rsidRDefault="00E54A73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brygada kawalerii pancernej Świętoszów</w:t>
            </w:r>
          </w:p>
        </w:tc>
        <w:tc>
          <w:tcPr>
            <w:tcW w:w="1559" w:type="dxa"/>
            <w:vAlign w:val="center"/>
          </w:tcPr>
          <w:p w:rsidR="00190F4A" w:rsidRPr="00D935CF" w:rsidRDefault="00E54A73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- 13154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Ośrodek Szkolenia Poligonowego Wojsk Lądowych Żagań</w:t>
            </w:r>
          </w:p>
        </w:tc>
        <w:tc>
          <w:tcPr>
            <w:tcW w:w="1417" w:type="dxa"/>
          </w:tcPr>
          <w:p w:rsidR="00190F4A" w:rsidRPr="00D935CF" w:rsidRDefault="004969AA" w:rsidP="004969A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Ośrodek Szkolenia Poligonowego Wojsk  Lądowych Żagań</w:t>
            </w:r>
          </w:p>
        </w:tc>
        <w:tc>
          <w:tcPr>
            <w:tcW w:w="1559" w:type="dxa"/>
            <w:vAlign w:val="center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 05186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pułk inżynieryjny Inowrocław</w:t>
            </w:r>
          </w:p>
        </w:tc>
        <w:tc>
          <w:tcPr>
            <w:tcW w:w="1417" w:type="dxa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pułk inżynieryjny Inowrocław</w:t>
            </w:r>
          </w:p>
        </w:tc>
        <w:tc>
          <w:tcPr>
            <w:tcW w:w="1559" w:type="dxa"/>
            <w:vAlign w:val="center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 - 04142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567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374" w:type="dxa"/>
            <w:vAlign w:val="center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Spycharko ładowarka </w:t>
            </w: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SŁ-34 </w:t>
            </w: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1" w:type="dxa"/>
          </w:tcPr>
          <w:p w:rsidR="00190F4A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pułk inżynieryjny Szczecin</w:t>
            </w:r>
          </w:p>
        </w:tc>
        <w:tc>
          <w:tcPr>
            <w:tcW w:w="1417" w:type="dxa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pułk inżynieryjny Szczecin</w:t>
            </w:r>
          </w:p>
        </w:tc>
        <w:tc>
          <w:tcPr>
            <w:tcW w:w="1559" w:type="dxa"/>
            <w:vAlign w:val="center"/>
          </w:tcPr>
          <w:p w:rsidR="00190F4A" w:rsidRPr="00D935CF" w:rsidRDefault="004969A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SI - 03194</w:t>
            </w:r>
          </w:p>
        </w:tc>
        <w:tc>
          <w:tcPr>
            <w:tcW w:w="1418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0F4A" w:rsidRPr="00D935CF" w:rsidRDefault="00190F4A" w:rsidP="00190F4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0F4A" w:rsidRPr="002D7F08" w:rsidTr="00D45AFA">
        <w:trPr>
          <w:trHeight w:val="250"/>
        </w:trPr>
        <w:tc>
          <w:tcPr>
            <w:tcW w:w="8222" w:type="dxa"/>
            <w:gridSpan w:val="7"/>
            <w:shd w:val="clear" w:color="auto" w:fill="E7E6E6" w:themeFill="background2"/>
          </w:tcPr>
          <w:p w:rsidR="00190F4A" w:rsidRDefault="00190F4A" w:rsidP="00190F4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90F4A" w:rsidRPr="008B6D16" w:rsidRDefault="00190F4A" w:rsidP="004969A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B6D1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RAZEM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90F4A" w:rsidRPr="008B6D16" w:rsidRDefault="00190F4A" w:rsidP="00190F4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F29E0">
              <w:rPr>
                <w:rFonts w:ascii="Arial" w:hAnsi="Arial" w:cs="Arial"/>
                <w:b/>
                <w:color w:val="000000"/>
                <w:sz w:val="32"/>
                <w:szCs w:val="16"/>
              </w:rPr>
              <w:t>x</w:t>
            </w:r>
          </w:p>
        </w:tc>
      </w:tr>
      <w:tr w:rsidR="004969AA" w:rsidRPr="008B6D16" w:rsidTr="004969AA">
        <w:trPr>
          <w:trHeight w:val="25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969AA" w:rsidRDefault="004969AA" w:rsidP="00D45AFA">
            <w:pPr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4969AA" w:rsidRPr="004969AA" w:rsidRDefault="004969AA" w:rsidP="004969A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969AA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 (suma wszystkich części)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69AA" w:rsidRPr="008B6D16" w:rsidRDefault="004969A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69AA" w:rsidRPr="008B6D16" w:rsidRDefault="004969A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969AA" w:rsidRPr="008B6D16" w:rsidRDefault="004969A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969AA" w:rsidRPr="004969AA" w:rsidRDefault="004969AA" w:rsidP="00D45AF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32"/>
                <w:szCs w:val="16"/>
              </w:rPr>
            </w:pPr>
            <w:r w:rsidRPr="00DF29E0">
              <w:rPr>
                <w:rFonts w:ascii="Arial" w:hAnsi="Arial" w:cs="Arial"/>
                <w:b/>
                <w:color w:val="000000"/>
                <w:sz w:val="32"/>
                <w:szCs w:val="16"/>
              </w:rPr>
              <w:t>x</w:t>
            </w:r>
          </w:p>
        </w:tc>
      </w:tr>
    </w:tbl>
    <w:p w:rsidR="008447FE" w:rsidRDefault="008447FE" w:rsidP="00551843">
      <w:pPr>
        <w:spacing w:after="0"/>
      </w:pPr>
    </w:p>
    <w:p w:rsidR="00DA72DE" w:rsidRPr="00DA72DE" w:rsidRDefault="00DA72DE" w:rsidP="00DA72DE">
      <w:pPr>
        <w:pStyle w:val="Akapitzlist"/>
        <w:numPr>
          <w:ilvl w:val="0"/>
          <w:numId w:val="7"/>
        </w:numPr>
        <w:spacing w:after="0"/>
        <w:rPr>
          <w:b/>
        </w:rPr>
      </w:pPr>
      <w:r w:rsidRPr="00DA72DE">
        <w:rPr>
          <w:b/>
        </w:rPr>
        <w:t xml:space="preserve">Dodatkowy opis przedmiotu zamówienia: </w:t>
      </w:r>
    </w:p>
    <w:p w:rsidR="00DA72DE" w:rsidRDefault="00DA72DE" w:rsidP="00DA72DE">
      <w:pPr>
        <w:pStyle w:val="Akapitzlist"/>
        <w:spacing w:after="0"/>
      </w:pPr>
      <w:r>
        <w:t xml:space="preserve">- </w:t>
      </w:r>
      <w:r w:rsidRPr="00951DDD">
        <w:rPr>
          <w:i/>
        </w:rPr>
        <w:t>szczegółowy opis przedmiotu zamówienia stanowi załącznik nr 1  do niniejszego formularza tj</w:t>
      </w:r>
      <w:r>
        <w:t>.: „Wymagania eksploatacyjno -</w:t>
      </w:r>
      <w:r w:rsidR="007C10AD">
        <w:t xml:space="preserve">  techniczne  na naprawę główną spycharko ładowarek typu SŁ-34, SŁ-34B</w:t>
      </w:r>
      <w:r w:rsidR="00460F75">
        <w:t>”</w:t>
      </w:r>
    </w:p>
    <w:p w:rsidR="008447FE" w:rsidRDefault="00DA72DE" w:rsidP="00551843">
      <w:pPr>
        <w:spacing w:after="0"/>
      </w:pPr>
      <w:r>
        <w:t xml:space="preserve"> </w:t>
      </w:r>
    </w:p>
    <w:p w:rsidR="00DA72DE" w:rsidRPr="00DA72DE" w:rsidRDefault="00DA72DE" w:rsidP="00DA72DE">
      <w:pPr>
        <w:pStyle w:val="Akapitzlist"/>
        <w:numPr>
          <w:ilvl w:val="0"/>
          <w:numId w:val="7"/>
        </w:numPr>
        <w:spacing w:after="0"/>
        <w:rPr>
          <w:b/>
        </w:rPr>
      </w:pPr>
      <w:r>
        <w:rPr>
          <w:b/>
        </w:rPr>
        <w:t>Zakładane warunki realizacji zamówienia:</w:t>
      </w:r>
    </w:p>
    <w:p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>
        <w:t xml:space="preserve">od dnia udzielenia zamówienia </w:t>
      </w:r>
      <w:r w:rsidRPr="00DA72DE">
        <w:rPr>
          <w:b/>
        </w:rPr>
        <w:t xml:space="preserve">do </w:t>
      </w:r>
      <w:r w:rsidR="00362239">
        <w:rPr>
          <w:b/>
        </w:rPr>
        <w:t>li</w:t>
      </w:r>
      <w:r w:rsidR="004969AA">
        <w:rPr>
          <w:b/>
        </w:rPr>
        <w:t>stopada 2026</w:t>
      </w:r>
      <w:r w:rsidR="00362239">
        <w:rPr>
          <w:b/>
        </w:rPr>
        <w:t>r.</w:t>
      </w:r>
      <w:r>
        <w:t xml:space="preserve">  </w:t>
      </w:r>
    </w:p>
    <w:p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usługa wykonywana w obiektach Wykonawcy</w:t>
      </w:r>
    </w:p>
    <w:p w:rsidR="00DA72DE" w:rsidRDefault="00DA72DE" w:rsidP="00F279D8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951DDD">
        <w:t>wykonania przedmiotu zamówienia przez</w:t>
      </w:r>
      <w:r w:rsidR="00951DDD" w:rsidRPr="00E06544">
        <w:t xml:space="preserve"> Wykonawcę</w:t>
      </w:r>
    </w:p>
    <w:p w:rsidR="00460F75" w:rsidRDefault="00F279D8" w:rsidP="00F279D8">
      <w:pPr>
        <w:pStyle w:val="Akapitzlist"/>
        <w:spacing w:after="0" w:line="360" w:lineRule="auto"/>
        <w:ind w:left="851" w:hanging="142"/>
      </w:pPr>
      <w:r>
        <w:t>-</w:t>
      </w:r>
      <w:r w:rsidRPr="00F279D8">
        <w:rPr>
          <w:i/>
        </w:rPr>
        <w:t xml:space="preserve"> </w:t>
      </w:r>
      <w:r w:rsidRPr="00F279D8">
        <w:rPr>
          <w:i/>
          <w:u w:val="single"/>
        </w:rPr>
        <w:t>Gwarancja</w:t>
      </w:r>
      <w:r>
        <w:rPr>
          <w:i/>
        </w:rPr>
        <w:t xml:space="preserve">: </w:t>
      </w:r>
      <w:r w:rsidR="00EA548A">
        <w:rPr>
          <w:i/>
        </w:rPr>
        <w:t xml:space="preserve">zgodnie z treścią przyszłej umowy lecz nie mniej niż </w:t>
      </w:r>
      <w:r w:rsidR="00EA548A">
        <w:t>24</w:t>
      </w:r>
      <w:r w:rsidR="007C10AD">
        <w:t xml:space="preserve"> miesiące od dnia przekazania </w:t>
      </w:r>
      <w:r w:rsidR="00EA548A">
        <w:t xml:space="preserve">sprzętu </w:t>
      </w:r>
      <w:r w:rsidR="007C10AD">
        <w:t xml:space="preserve">po wykonanej naprawie </w:t>
      </w:r>
    </w:p>
    <w:p w:rsidR="009D5E7E" w:rsidRDefault="009D5E7E" w:rsidP="002F24D4">
      <w:pPr>
        <w:pStyle w:val="Akapitzlist"/>
        <w:spacing w:after="0" w:line="360" w:lineRule="auto"/>
        <w:ind w:left="851" w:hanging="142"/>
      </w:pPr>
      <w:r>
        <w:t xml:space="preserve">- </w:t>
      </w:r>
      <w:r w:rsidRPr="009D5E7E">
        <w:rPr>
          <w:i/>
          <w:u w:val="single"/>
        </w:rPr>
        <w:t>Transport sprzętu:</w:t>
      </w:r>
      <w:r>
        <w:t xml:space="preserve"> koszty transportu sprzętu  do siedziby wykonawcy celem wykonania usługi oraz przetransportowanie sprzętu po wykonanej usłudze do siedziby użytkownika  leżą po stronie Wykonawcy.  </w:t>
      </w:r>
    </w:p>
    <w:p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:rsidR="001558EB" w:rsidRDefault="001558EB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A2732" w:rsidRPr="00087478" w:rsidRDefault="00087478" w:rsidP="001558EB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93108F">
        <w:rPr>
          <w:rFonts w:ascii="Arial" w:hAnsi="Arial" w:cs="Arial"/>
          <w:b/>
          <w:i/>
        </w:rPr>
        <w:t xml:space="preserve"> </w:t>
      </w:r>
      <w:r w:rsidR="0093108F" w:rsidRPr="00171568">
        <w:rPr>
          <w:rFonts w:ascii="Arial" w:hAnsi="Arial" w:cs="Arial"/>
          <w:b/>
          <w:i/>
        </w:rPr>
        <w:t>Podpis i pieczęć Wykonawcy:</w:t>
      </w:r>
    </w:p>
    <w:p w:rsidR="0093108F" w:rsidRPr="0093108F" w:rsidRDefault="0093108F" w:rsidP="0008747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ab/>
      </w:r>
      <w:r w:rsidR="00087478">
        <w:rPr>
          <w:rFonts w:ascii="Arial" w:hAnsi="Arial" w:cs="Arial"/>
          <w:b/>
          <w:i/>
        </w:rPr>
        <w:t xml:space="preserve">                                     </w:t>
      </w:r>
      <w:r w:rsidR="001558EB">
        <w:rPr>
          <w:rFonts w:ascii="Arial" w:hAnsi="Arial" w:cs="Arial"/>
          <w:b/>
          <w:i/>
        </w:rPr>
        <w:t xml:space="preserve">                                                                                           </w:t>
      </w:r>
      <w:r w:rsidR="00087478">
        <w:rPr>
          <w:rFonts w:ascii="Arial" w:hAnsi="Arial" w:cs="Arial"/>
          <w:b/>
          <w:i/>
        </w:rPr>
        <w:t xml:space="preserve">  </w:t>
      </w:r>
      <w:r w:rsidRPr="00171568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….…………………</w:t>
      </w:r>
    </w:p>
    <w:sectPr w:rsidR="0093108F" w:rsidRPr="0093108F" w:rsidSect="004969AA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A9B" w:rsidRDefault="00386A9B" w:rsidP="006A2732">
      <w:pPr>
        <w:spacing w:after="0" w:line="240" w:lineRule="auto"/>
      </w:pPr>
      <w:r>
        <w:separator/>
      </w:r>
    </w:p>
  </w:endnote>
  <w:endnote w:type="continuationSeparator" w:id="0">
    <w:p w:rsidR="00386A9B" w:rsidRDefault="00386A9B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A9B" w:rsidRDefault="00386A9B" w:rsidP="006A2732">
      <w:pPr>
        <w:spacing w:after="0" w:line="240" w:lineRule="auto"/>
      </w:pPr>
      <w:r>
        <w:separator/>
      </w:r>
    </w:p>
  </w:footnote>
  <w:footnote w:type="continuationSeparator" w:id="0">
    <w:p w:rsidR="00386A9B" w:rsidRDefault="00386A9B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DB"/>
    <w:rsid w:val="00001D22"/>
    <w:rsid w:val="00013342"/>
    <w:rsid w:val="00072497"/>
    <w:rsid w:val="00087478"/>
    <w:rsid w:val="000B201E"/>
    <w:rsid w:val="000C7DC0"/>
    <w:rsid w:val="000D7EF4"/>
    <w:rsid w:val="001558EB"/>
    <w:rsid w:val="00190F4A"/>
    <w:rsid w:val="001C7D53"/>
    <w:rsid w:val="001D3FE6"/>
    <w:rsid w:val="00247723"/>
    <w:rsid w:val="002824B5"/>
    <w:rsid w:val="002B544B"/>
    <w:rsid w:val="002D72C0"/>
    <w:rsid w:val="002F24D4"/>
    <w:rsid w:val="00327111"/>
    <w:rsid w:val="00346D71"/>
    <w:rsid w:val="0036203D"/>
    <w:rsid w:val="00362239"/>
    <w:rsid w:val="00365061"/>
    <w:rsid w:val="00386A9B"/>
    <w:rsid w:val="00394E96"/>
    <w:rsid w:val="003A55EC"/>
    <w:rsid w:val="00427B4A"/>
    <w:rsid w:val="00433F7E"/>
    <w:rsid w:val="004430FE"/>
    <w:rsid w:val="00460F75"/>
    <w:rsid w:val="004875D5"/>
    <w:rsid w:val="004969AA"/>
    <w:rsid w:val="004F601F"/>
    <w:rsid w:val="00514C00"/>
    <w:rsid w:val="0054175C"/>
    <w:rsid w:val="005517EC"/>
    <w:rsid w:val="00551843"/>
    <w:rsid w:val="006871FA"/>
    <w:rsid w:val="0069230F"/>
    <w:rsid w:val="006A2732"/>
    <w:rsid w:val="00710D1F"/>
    <w:rsid w:val="0073137F"/>
    <w:rsid w:val="0073373F"/>
    <w:rsid w:val="00762329"/>
    <w:rsid w:val="007C10AD"/>
    <w:rsid w:val="007C6B06"/>
    <w:rsid w:val="00831EC1"/>
    <w:rsid w:val="00832EE5"/>
    <w:rsid w:val="008447FE"/>
    <w:rsid w:val="008B6D16"/>
    <w:rsid w:val="008E1729"/>
    <w:rsid w:val="008F3685"/>
    <w:rsid w:val="0093108F"/>
    <w:rsid w:val="00951DDD"/>
    <w:rsid w:val="009711DA"/>
    <w:rsid w:val="009834B1"/>
    <w:rsid w:val="009A66AB"/>
    <w:rsid w:val="009B4170"/>
    <w:rsid w:val="009D5E7E"/>
    <w:rsid w:val="009E1C95"/>
    <w:rsid w:val="00AA44B0"/>
    <w:rsid w:val="00AE3FF4"/>
    <w:rsid w:val="00B109D5"/>
    <w:rsid w:val="00B35EDB"/>
    <w:rsid w:val="00B5100D"/>
    <w:rsid w:val="00B84680"/>
    <w:rsid w:val="00BA495F"/>
    <w:rsid w:val="00BC03E7"/>
    <w:rsid w:val="00BE048E"/>
    <w:rsid w:val="00BE67AF"/>
    <w:rsid w:val="00BF6D75"/>
    <w:rsid w:val="00C33019"/>
    <w:rsid w:val="00C40F76"/>
    <w:rsid w:val="00C603DB"/>
    <w:rsid w:val="00C75A34"/>
    <w:rsid w:val="00C840C0"/>
    <w:rsid w:val="00CC33B9"/>
    <w:rsid w:val="00CF6349"/>
    <w:rsid w:val="00D030B0"/>
    <w:rsid w:val="00D31537"/>
    <w:rsid w:val="00D66526"/>
    <w:rsid w:val="00D74318"/>
    <w:rsid w:val="00D935CF"/>
    <w:rsid w:val="00DA72DE"/>
    <w:rsid w:val="00DF29E0"/>
    <w:rsid w:val="00E02F40"/>
    <w:rsid w:val="00E54A73"/>
    <w:rsid w:val="00EA548A"/>
    <w:rsid w:val="00EF3D8E"/>
    <w:rsid w:val="00F14471"/>
    <w:rsid w:val="00F27192"/>
    <w:rsid w:val="00F279D8"/>
    <w:rsid w:val="00FD0BE9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75A9B4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basedOn w:val="Normalny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LSVFIdkpLQWxoSTViY1VIUTZkRTNrOVN0a3dtNFdH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XA3AUysJax5VYtGpJsBY6/uj0V73Nes7ZvuYCRCKz6E=</DigestValue>
      </Reference>
      <Reference URI="#INFO">
        <DigestMethod Algorithm="http://www.w3.org/2001/04/xmlenc#sha256"/>
        <DigestValue>MMhLOp7FY3Dj94VcFnVErbxx6mGhic6czuGaGfUb/h4=</DigestValue>
      </Reference>
    </SignedInfo>
    <SignatureValue>i8D/r1KHsgJ7WOop2MJfhUZ8E6yvBPLQ3v56KYqmdqxux5XMEW4vffy8a4MMs04ObMmMHCBkdAsTs9Ybh+0ZpQ==</SignatureValue>
    <Object Id="INFO">
      <ArrayOfString xmlns:xsi="http://www.w3.org/2001/XMLSchema-instance" xmlns:xsd="http://www.w3.org/2001/XMLSchema" xmlns="">
        <string>KIQHvJKAlhI5bcUHQ6dE3k9Stkwm4WGV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20AC-3001-436E-82A2-3182F9BCBA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7F439A-99DF-475E-8656-CE89A1619B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269FBD5-5D71-4CB0-B9FC-A8AA1EB0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548</Words>
  <Characters>4197</Characters>
  <Application>Microsoft Office Word</Application>
  <DocSecurity>0</DocSecurity>
  <Lines>412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Kajdas-Iwanków Monika</cp:lastModifiedBy>
  <cp:revision>23</cp:revision>
  <cp:lastPrinted>2025-12-10T08:06:00Z</cp:lastPrinted>
  <dcterms:created xsi:type="dcterms:W3CDTF">2023-12-20T10:47:00Z</dcterms:created>
  <dcterms:modified xsi:type="dcterms:W3CDTF">2025-12-11T07:51:00Z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a828a539-1f0c-4325-9f73-699e8a495d2c</vt:lpwstr>
  </property>
  <property fmtid="{D5CDD505-2E9C-101B-9397-08002B2CF9AE}" pid="3" name="bjSaver">
    <vt:lpwstr>x8odLxlerkhNfRU5e+pmmQryCwhu0nDh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Słoka Marcin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f8bc9b56-368f-4cdb-a488-84fca0eab609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10.70.46.46</vt:lpwstr>
  </property>
</Properties>
</file>